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noProof/>
          <w:sz w:val="24"/>
          <w:szCs w:val="24"/>
          <w:lang w:eastAsia="cs-CZ"/>
        </w:rPr>
        <w:drawing>
          <wp:inline distT="0" distB="0" distL="0" distR="0" wp14:anchorId="794560A3" wp14:editId="75994C84">
            <wp:extent cx="419100" cy="4667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5FA">
        <w:rPr>
          <w:sz w:val="24"/>
          <w:szCs w:val="24"/>
        </w:rPr>
        <w:tab/>
      </w:r>
      <w:r w:rsidRPr="001D05FA">
        <w:rPr>
          <w:rFonts w:asciiTheme="majorHAnsi" w:hAnsiTheme="majorHAnsi"/>
          <w:b/>
          <w:sz w:val="28"/>
          <w:szCs w:val="28"/>
        </w:rPr>
        <w:t>ÚŘAD PRÁCE ČESKÉ REPUBLIKY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</w:p>
    <w:p w:rsidR="000920C6" w:rsidRPr="001D05FA" w:rsidRDefault="000920C6" w:rsidP="000920C6">
      <w:pPr>
        <w:numPr>
          <w:ilvl w:val="0"/>
          <w:numId w:val="1"/>
        </w:numPr>
        <w:spacing w:after="120"/>
        <w:jc w:val="both"/>
        <w:rPr>
          <w:rFonts w:asciiTheme="majorHAnsi" w:hAnsiTheme="majorHAnsi"/>
          <w:sz w:val="28"/>
          <w:szCs w:val="28"/>
        </w:rPr>
      </w:pPr>
      <w:r w:rsidRPr="001D05FA">
        <w:rPr>
          <w:rFonts w:asciiTheme="majorHAnsi" w:hAnsiTheme="majorHAnsi"/>
          <w:b/>
          <w:sz w:val="28"/>
          <w:szCs w:val="28"/>
        </w:rPr>
        <w:t>Potvrzení o úhradě ceny rekvalifikačního kurzu</w:t>
      </w:r>
    </w:p>
    <w:p w:rsidR="000920C6" w:rsidRPr="001D05FA" w:rsidRDefault="000920C6" w:rsidP="000920C6">
      <w:pPr>
        <w:spacing w:after="0"/>
        <w:ind w:left="1077"/>
        <w:jc w:val="both"/>
        <w:rPr>
          <w:rFonts w:asciiTheme="majorHAnsi" w:hAnsiTheme="majorHAnsi"/>
          <w:sz w:val="28"/>
          <w:szCs w:val="28"/>
        </w:rPr>
      </w:pPr>
      <w:r w:rsidRPr="001D05FA">
        <w:rPr>
          <w:rFonts w:asciiTheme="majorHAnsi" w:hAnsiTheme="majorHAnsi"/>
          <w:sz w:val="28"/>
          <w:szCs w:val="28"/>
        </w:rPr>
        <w:t xml:space="preserve">po úspěšném absolvování rekvalifikace </w:t>
      </w:r>
    </w:p>
    <w:p w:rsidR="000920C6" w:rsidRPr="001D05FA" w:rsidRDefault="000920C6" w:rsidP="000920C6">
      <w:pPr>
        <w:spacing w:after="120"/>
        <w:ind w:left="1080"/>
        <w:jc w:val="both"/>
        <w:rPr>
          <w:sz w:val="24"/>
          <w:szCs w:val="24"/>
        </w:rPr>
      </w:pPr>
      <w:r w:rsidRPr="001D05FA">
        <w:rPr>
          <w:rFonts w:asciiTheme="majorHAnsi" w:hAnsiTheme="majorHAnsi"/>
          <w:sz w:val="28"/>
          <w:szCs w:val="28"/>
        </w:rPr>
        <w:t>dle § 109a zákona č. 435/2004 Sb., o zaměstnanosti, ve znění pozdějších předpisů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>Úřad práce České republiky: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 xml:space="preserve">Zastupující osoba: 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 xml:space="preserve">Sídlo: 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>IČ: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Kontaktní adresa: Úřad práce ČR </w:t>
      </w:r>
      <w:r w:rsidRPr="001D05FA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</w:t>
      </w:r>
      <w:proofErr w:type="gramStart"/>
      <w:r>
        <w:rPr>
          <w:sz w:val="24"/>
          <w:szCs w:val="24"/>
        </w:rPr>
        <w:t>…................................</w:t>
      </w:r>
      <w:proofErr w:type="gramEnd"/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>……………………………………………………………………………………………………………</w:t>
      </w:r>
      <w:r>
        <w:rPr>
          <w:sz w:val="24"/>
          <w:szCs w:val="24"/>
        </w:rPr>
        <w:t xml:space="preserve">………………………………… </w:t>
      </w:r>
      <w:r w:rsidR="00FB5FC1">
        <w:rPr>
          <w:sz w:val="24"/>
          <w:szCs w:val="24"/>
        </w:rPr>
        <w:t>(dále jen „Úřad práce“)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 xml:space="preserve">Vyřizuje: </w:t>
      </w:r>
    </w:p>
    <w:p w:rsidR="000920C6" w:rsidRPr="001D05FA" w:rsidRDefault="000920C6" w:rsidP="000920C6">
      <w:pPr>
        <w:spacing w:after="120"/>
        <w:jc w:val="both"/>
        <w:rPr>
          <w:b/>
          <w:sz w:val="24"/>
          <w:szCs w:val="24"/>
        </w:rPr>
      </w:pPr>
    </w:p>
    <w:p w:rsidR="000920C6" w:rsidRPr="001D05FA" w:rsidRDefault="000920C6" w:rsidP="000920C6">
      <w:pPr>
        <w:spacing w:after="120"/>
        <w:jc w:val="center"/>
        <w:rPr>
          <w:b/>
          <w:sz w:val="24"/>
          <w:szCs w:val="24"/>
        </w:rPr>
      </w:pPr>
      <w:r w:rsidRPr="001D05FA">
        <w:rPr>
          <w:b/>
          <w:sz w:val="24"/>
          <w:szCs w:val="24"/>
        </w:rPr>
        <w:t>p o t v r z u j e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>Rekvalifikačnímu zařízení: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>Se sídlem: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>IČ: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>(dále jen „rekvalifikační zařízení“),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>že v souladu s ustanovením § 109a odst. 4 až 6 zákona č. 435/2004 Sb., o zaměstnanosti, ve znění pozdějších předpisů, uhradí cenu rekvalifikačního kurzu 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………………………………….</w:t>
      </w:r>
      <w:r w:rsidRPr="001D05FA">
        <w:rPr>
          <w:sz w:val="24"/>
          <w:szCs w:val="24"/>
        </w:rPr>
        <w:t>(název pracovní činnosti)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>ve výši ….…………………Kč bez DPH (slovy………………………………………………………</w:t>
      </w:r>
      <w:r>
        <w:rPr>
          <w:sz w:val="24"/>
          <w:szCs w:val="24"/>
        </w:rPr>
        <w:t>………………………….</w:t>
      </w:r>
      <w:r w:rsidRPr="001D05FA">
        <w:rPr>
          <w:sz w:val="24"/>
          <w:szCs w:val="24"/>
        </w:rPr>
        <w:t xml:space="preserve"> 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 xml:space="preserve">………………………………………………………………………………………………………….)  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>za účastníka (jméno, příjmení, titul) ……………………………………………………………</w:t>
      </w:r>
      <w:r>
        <w:rPr>
          <w:sz w:val="24"/>
          <w:szCs w:val="24"/>
        </w:rPr>
        <w:t>……</w:t>
      </w:r>
      <w:proofErr w:type="gramStart"/>
      <w:r>
        <w:rPr>
          <w:sz w:val="24"/>
          <w:szCs w:val="24"/>
        </w:rPr>
        <w:t>…..</w:t>
      </w:r>
      <w:r w:rsidRPr="001D05FA">
        <w:rPr>
          <w:sz w:val="24"/>
          <w:szCs w:val="24"/>
        </w:rPr>
        <w:t xml:space="preserve"> narozeného</w:t>
      </w:r>
      <w:proofErr w:type="gramEnd"/>
      <w:r w:rsidRPr="001D05FA">
        <w:rPr>
          <w:sz w:val="24"/>
          <w:szCs w:val="24"/>
        </w:rPr>
        <w:t xml:space="preserve"> (datum)……………………………………trvale bytem v……………………………</w:t>
      </w:r>
      <w:r>
        <w:rPr>
          <w:sz w:val="24"/>
          <w:szCs w:val="24"/>
        </w:rPr>
        <w:t>………………………</w:t>
      </w:r>
      <w:r w:rsidRPr="001D05FA">
        <w:rPr>
          <w:sz w:val="24"/>
          <w:szCs w:val="24"/>
        </w:rPr>
        <w:t xml:space="preserve"> 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……………………………………..</w:t>
      </w:r>
    </w:p>
    <w:p w:rsidR="000920C6" w:rsidRPr="001D05FA" w:rsidRDefault="000920C6" w:rsidP="000920C6">
      <w:pPr>
        <w:spacing w:after="120"/>
        <w:jc w:val="both"/>
        <w:rPr>
          <w:b/>
          <w:sz w:val="24"/>
          <w:szCs w:val="24"/>
        </w:rPr>
      </w:pPr>
      <w:r w:rsidRPr="001D05FA">
        <w:rPr>
          <w:sz w:val="24"/>
          <w:szCs w:val="24"/>
        </w:rPr>
        <w:lastRenderedPageBreak/>
        <w:t>V případě, že účastník rekvalifikace ji z vážných důvodů nedokončí, uhradí Úřad práce jen její poměrnou část.</w:t>
      </w:r>
      <w:r w:rsidRPr="001D05FA">
        <w:rPr>
          <w:b/>
          <w:sz w:val="24"/>
          <w:szCs w:val="24"/>
        </w:rPr>
        <w:t xml:space="preserve"> 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>Úřad práce může hradit cenu rekvalifikace pouze za dobu, po kterou je uchazeč o zaměstnání nebo zájemce o zaměstnání veden v evidenci uchazečů o zaměstnání nebo zájemců o</w:t>
      </w:r>
      <w:r w:rsidR="005C43A1">
        <w:rPr>
          <w:sz w:val="24"/>
          <w:szCs w:val="24"/>
        </w:rPr>
        <w:t> </w:t>
      </w:r>
      <w:r w:rsidRPr="001D05FA">
        <w:rPr>
          <w:sz w:val="24"/>
          <w:szCs w:val="24"/>
        </w:rPr>
        <w:t>zaměstnání.</w:t>
      </w:r>
    </w:p>
    <w:p w:rsidR="000920C6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>Cena za rekvalifikační kurz včetně závěrečné zkoušky bude uhrazena do 30 dnů po předložení dokladu o úspěšném absolvování rekvalifikace.</w:t>
      </w:r>
      <w:r>
        <w:rPr>
          <w:sz w:val="24"/>
          <w:szCs w:val="24"/>
        </w:rPr>
        <w:t xml:space="preserve"> </w:t>
      </w:r>
      <w:r w:rsidR="00FB5FC1">
        <w:rPr>
          <w:sz w:val="24"/>
          <w:szCs w:val="24"/>
        </w:rPr>
        <w:t>Předpokladem úhrady je současné splnění dvou podmínek: předložení dokladu o úspěšném absolvování rekvalifikace a vystavení faktury ze strany rekvalifikačního zařízení.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Jiné náklady, než cenu rekvalifikace, Úřad práce nehradí.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 xml:space="preserve">„Potvrzení Úřadu práce o úhradě ceny rekvalifikačního kurzu“ pozbývá platnost, pokud kurz nebude zahájen do 60 kalendářních dnů od termínu zahájení kurzu uvedeného na „Potvrzení rekvalifikačního zařízení o ceně rekvalifikačního kurzu“. 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>V ……………</w:t>
      </w:r>
      <w:proofErr w:type="gramStart"/>
      <w:r w:rsidRPr="001D05FA">
        <w:rPr>
          <w:sz w:val="24"/>
          <w:szCs w:val="24"/>
        </w:rPr>
        <w:t>….. dne</w:t>
      </w:r>
      <w:proofErr w:type="gramEnd"/>
      <w:r w:rsidRPr="001D05FA">
        <w:rPr>
          <w:sz w:val="24"/>
          <w:szCs w:val="24"/>
        </w:rPr>
        <w:t xml:space="preserve"> ………………….</w:t>
      </w:r>
      <w:r w:rsidRPr="001D05FA">
        <w:rPr>
          <w:sz w:val="24"/>
          <w:szCs w:val="24"/>
        </w:rPr>
        <w:tab/>
        <w:t xml:space="preserve">            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 xml:space="preserve"> 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 xml:space="preserve">Za Úřad práce: 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>………………………………………………………………………………………………………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>jméno, příjmení a funkce zastupující osoby</w:t>
      </w: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</w:p>
    <w:p w:rsidR="000920C6" w:rsidRPr="001D05FA" w:rsidRDefault="000920C6" w:rsidP="000920C6">
      <w:pPr>
        <w:spacing w:after="120"/>
        <w:jc w:val="both"/>
        <w:rPr>
          <w:sz w:val="24"/>
          <w:szCs w:val="24"/>
        </w:rPr>
      </w:pPr>
      <w:r w:rsidRPr="001D05FA">
        <w:rPr>
          <w:sz w:val="24"/>
          <w:szCs w:val="24"/>
        </w:rPr>
        <w:t xml:space="preserve">podpis………………………………………………….                                              </w:t>
      </w:r>
      <w:proofErr w:type="gramStart"/>
      <w:r w:rsidRPr="001D05FA">
        <w:rPr>
          <w:sz w:val="24"/>
          <w:szCs w:val="24"/>
        </w:rPr>
        <w:t>otisk</w:t>
      </w:r>
      <w:proofErr w:type="gramEnd"/>
      <w:r w:rsidRPr="001D05FA">
        <w:rPr>
          <w:sz w:val="24"/>
          <w:szCs w:val="24"/>
        </w:rPr>
        <w:t xml:space="preserve"> razítka</w:t>
      </w:r>
      <w:r w:rsidRPr="001D05FA">
        <w:rPr>
          <w:sz w:val="24"/>
          <w:szCs w:val="24"/>
        </w:rPr>
        <w:tab/>
      </w:r>
    </w:p>
    <w:p w:rsidR="000920C6" w:rsidRDefault="000920C6" w:rsidP="000920C6">
      <w:pPr>
        <w:spacing w:after="120"/>
        <w:jc w:val="both"/>
        <w:rPr>
          <w:b/>
          <w:sz w:val="24"/>
          <w:szCs w:val="24"/>
        </w:rPr>
      </w:pPr>
    </w:p>
    <w:p w:rsidR="000920C6" w:rsidRDefault="000920C6" w:rsidP="000920C6">
      <w:pPr>
        <w:spacing w:after="120"/>
        <w:jc w:val="both"/>
        <w:rPr>
          <w:b/>
          <w:sz w:val="24"/>
          <w:szCs w:val="24"/>
        </w:rPr>
      </w:pPr>
      <w:r w:rsidRPr="001D05FA">
        <w:rPr>
          <w:b/>
          <w:sz w:val="24"/>
          <w:szCs w:val="24"/>
        </w:rPr>
        <w:t xml:space="preserve">Prosím, věnujte pozornost další straně! Jeden stejnopis vyplněný a podepsaný vraťte na uvedenou kontaktní adresu Úřadu práce, jeden stejnopis zůstává rekvalifikačnímu zařízení. </w:t>
      </w:r>
    </w:p>
    <w:p w:rsidR="000920C6" w:rsidRPr="00B860A3" w:rsidRDefault="000920C6" w:rsidP="000920C6">
      <w:pPr>
        <w:numPr>
          <w:ilvl w:val="0"/>
          <w:numId w:val="4"/>
        </w:numPr>
        <w:spacing w:after="120"/>
        <w:ind w:left="709" w:hanging="709"/>
        <w:jc w:val="both"/>
        <w:rPr>
          <w:rFonts w:asciiTheme="majorHAnsi" w:hAnsiTheme="majorHAnsi"/>
          <w:b/>
          <w:sz w:val="28"/>
          <w:szCs w:val="28"/>
        </w:rPr>
      </w:pPr>
      <w:r w:rsidRPr="00B860A3">
        <w:rPr>
          <w:rFonts w:asciiTheme="majorHAnsi" w:hAnsiTheme="majorHAnsi"/>
          <w:b/>
          <w:sz w:val="28"/>
          <w:szCs w:val="28"/>
        </w:rPr>
        <w:lastRenderedPageBreak/>
        <w:t>Informovaný souhlas rekvalifikačního zařízení</w:t>
      </w:r>
    </w:p>
    <w:p w:rsidR="00B860A3" w:rsidRDefault="00B860A3" w:rsidP="000920C6">
      <w:pPr>
        <w:spacing w:after="120"/>
        <w:jc w:val="both"/>
        <w:rPr>
          <w:sz w:val="24"/>
          <w:szCs w:val="24"/>
        </w:rPr>
      </w:pPr>
    </w:p>
    <w:p w:rsidR="009D1E47" w:rsidRDefault="000920C6" w:rsidP="009D1E47">
      <w:pPr>
        <w:spacing w:after="120"/>
        <w:rPr>
          <w:sz w:val="24"/>
          <w:szCs w:val="24"/>
        </w:rPr>
      </w:pPr>
      <w:r w:rsidRPr="00B860A3">
        <w:rPr>
          <w:sz w:val="24"/>
          <w:szCs w:val="24"/>
        </w:rPr>
        <w:t xml:space="preserve">Rekvalifikační </w:t>
      </w:r>
      <w:r w:rsidR="009D1E47">
        <w:rPr>
          <w:sz w:val="24"/>
          <w:szCs w:val="24"/>
        </w:rPr>
        <w:t>zařízení</w:t>
      </w:r>
      <w:r w:rsidRPr="00B860A3">
        <w:rPr>
          <w:sz w:val="24"/>
          <w:szCs w:val="24"/>
          <w:vertAlign w:val="superscript"/>
        </w:rPr>
        <w:footnoteReference w:id="1"/>
      </w:r>
      <w:r w:rsidRPr="00B860A3">
        <w:rPr>
          <w:sz w:val="24"/>
          <w:szCs w:val="24"/>
        </w:rPr>
        <w:t>…………………………………………………………………………………………………………</w:t>
      </w:r>
      <w:r w:rsidR="009D1E47">
        <w:rPr>
          <w:sz w:val="24"/>
          <w:szCs w:val="24"/>
        </w:rPr>
        <w:t>.</w:t>
      </w:r>
    </w:p>
    <w:p w:rsidR="000920C6" w:rsidRPr="00B860A3" w:rsidRDefault="000920C6" w:rsidP="009D1E47">
      <w:pPr>
        <w:spacing w:after="120"/>
        <w:rPr>
          <w:sz w:val="24"/>
          <w:szCs w:val="24"/>
        </w:rPr>
      </w:pPr>
      <w:r w:rsidRPr="00B860A3">
        <w:rPr>
          <w:sz w:val="24"/>
          <w:szCs w:val="24"/>
        </w:rPr>
        <w:t>zastupující osoba</w:t>
      </w:r>
      <w:r w:rsidRPr="00B860A3">
        <w:rPr>
          <w:sz w:val="24"/>
          <w:szCs w:val="24"/>
          <w:vertAlign w:val="superscript"/>
        </w:rPr>
        <w:footnoteReference w:id="2"/>
      </w:r>
      <w:r w:rsidRPr="00B860A3">
        <w:rPr>
          <w:sz w:val="24"/>
          <w:szCs w:val="24"/>
        </w:rPr>
        <w:t xml:space="preserve">  ……………………………………………………………………………………………………</w:t>
      </w:r>
      <w:r w:rsidR="009D1E47">
        <w:rPr>
          <w:sz w:val="24"/>
          <w:szCs w:val="24"/>
        </w:rPr>
        <w:t>….……….</w:t>
      </w:r>
    </w:p>
    <w:p w:rsidR="000920C6" w:rsidRPr="00B860A3" w:rsidRDefault="000920C6" w:rsidP="009D1E47">
      <w:pPr>
        <w:spacing w:after="120"/>
        <w:rPr>
          <w:sz w:val="24"/>
          <w:szCs w:val="24"/>
        </w:rPr>
      </w:pPr>
      <w:r w:rsidRPr="00B860A3">
        <w:rPr>
          <w:sz w:val="24"/>
          <w:szCs w:val="24"/>
        </w:rPr>
        <w:t>IČ</w:t>
      </w:r>
      <w:r w:rsidR="009D1E47">
        <w:rPr>
          <w:sz w:val="24"/>
          <w:szCs w:val="24"/>
        </w:rPr>
        <w:t xml:space="preserve"> </w:t>
      </w:r>
      <w:r w:rsidRPr="00B860A3">
        <w:rPr>
          <w:sz w:val="24"/>
          <w:szCs w:val="24"/>
        </w:rPr>
        <w:t>……………………………</w:t>
      </w:r>
      <w:r w:rsidR="009D1E47">
        <w:rPr>
          <w:sz w:val="24"/>
          <w:szCs w:val="24"/>
        </w:rPr>
        <w:t>…………………</w:t>
      </w:r>
      <w:r w:rsidRPr="00B860A3">
        <w:rPr>
          <w:sz w:val="24"/>
          <w:szCs w:val="24"/>
        </w:rPr>
        <w:t xml:space="preserve">, </w:t>
      </w:r>
      <w:bookmarkStart w:id="0" w:name="_GoBack"/>
      <w:bookmarkEnd w:id="0"/>
      <w:r w:rsidRPr="00B860A3">
        <w:rPr>
          <w:sz w:val="24"/>
          <w:szCs w:val="24"/>
        </w:rPr>
        <w:t>číslo účtu</w:t>
      </w:r>
      <w:r w:rsidRPr="00B860A3">
        <w:rPr>
          <w:sz w:val="24"/>
          <w:szCs w:val="24"/>
          <w:vertAlign w:val="superscript"/>
        </w:rPr>
        <w:footnoteReference w:id="3"/>
      </w:r>
      <w:r w:rsidRPr="00B860A3">
        <w:rPr>
          <w:sz w:val="24"/>
          <w:szCs w:val="24"/>
        </w:rPr>
        <w:t>: …………………………………………………………………</w:t>
      </w:r>
      <w:r w:rsidR="009D1E47">
        <w:rPr>
          <w:sz w:val="24"/>
          <w:szCs w:val="24"/>
        </w:rPr>
        <w:t>……</w:t>
      </w:r>
    </w:p>
    <w:p w:rsidR="009D1E47" w:rsidRDefault="009D1E47" w:rsidP="000920C6">
      <w:pPr>
        <w:spacing w:after="120"/>
        <w:jc w:val="both"/>
        <w:rPr>
          <w:sz w:val="24"/>
          <w:szCs w:val="24"/>
        </w:rPr>
      </w:pPr>
    </w:p>
    <w:p w:rsidR="000920C6" w:rsidRPr="00B860A3" w:rsidRDefault="000920C6" w:rsidP="000920C6">
      <w:pPr>
        <w:spacing w:after="120"/>
        <w:jc w:val="both"/>
        <w:rPr>
          <w:sz w:val="24"/>
          <w:szCs w:val="24"/>
          <w:vertAlign w:val="superscript"/>
        </w:rPr>
      </w:pPr>
      <w:r w:rsidRPr="00B860A3">
        <w:rPr>
          <w:sz w:val="24"/>
          <w:szCs w:val="24"/>
        </w:rPr>
        <w:t>souhlasí, že Úřad práce uhradí cenu rekvalifikace ve výši ………………………………… Kč (bez DPH)</w:t>
      </w:r>
      <w:r w:rsidRPr="00B860A3">
        <w:rPr>
          <w:sz w:val="24"/>
          <w:szCs w:val="24"/>
          <w:vertAlign w:val="superscript"/>
        </w:rPr>
        <w:footnoteReference w:id="4"/>
      </w:r>
      <w:r w:rsidRPr="00B860A3">
        <w:rPr>
          <w:sz w:val="24"/>
          <w:szCs w:val="24"/>
          <w:vertAlign w:val="superscript"/>
        </w:rPr>
        <w:t xml:space="preserve"> </w:t>
      </w:r>
    </w:p>
    <w:p w:rsidR="000920C6" w:rsidRPr="00B860A3" w:rsidRDefault="000920C6" w:rsidP="009D1E47">
      <w:pPr>
        <w:spacing w:after="120"/>
        <w:rPr>
          <w:sz w:val="24"/>
          <w:szCs w:val="24"/>
        </w:rPr>
      </w:pPr>
      <w:r w:rsidRPr="00B860A3">
        <w:rPr>
          <w:sz w:val="24"/>
          <w:szCs w:val="24"/>
        </w:rPr>
        <w:t>za účastníka rekvalifikačního kurzu pana/paní ……………………………………………………………………</w:t>
      </w:r>
      <w:r w:rsidR="009D1E47">
        <w:rPr>
          <w:sz w:val="24"/>
          <w:szCs w:val="24"/>
        </w:rPr>
        <w:t>….</w:t>
      </w:r>
    </w:p>
    <w:p w:rsidR="009D1E47" w:rsidRDefault="000920C6" w:rsidP="009D1E47">
      <w:pPr>
        <w:spacing w:after="120"/>
        <w:rPr>
          <w:sz w:val="24"/>
          <w:szCs w:val="24"/>
        </w:rPr>
      </w:pPr>
      <w:r w:rsidRPr="00B860A3">
        <w:rPr>
          <w:sz w:val="24"/>
          <w:szCs w:val="24"/>
        </w:rPr>
        <w:t xml:space="preserve">který/á  absolvuje rekvalifikační kurz na pracovní </w:t>
      </w:r>
      <w:proofErr w:type="gramStart"/>
      <w:r w:rsidRPr="00B860A3">
        <w:rPr>
          <w:sz w:val="24"/>
          <w:szCs w:val="24"/>
        </w:rPr>
        <w:t xml:space="preserve">činnost: </w:t>
      </w:r>
      <w:r w:rsidR="009D1E47">
        <w:rPr>
          <w:sz w:val="24"/>
          <w:szCs w:val="24"/>
        </w:rPr>
        <w:t>..…</w:t>
      </w:r>
      <w:proofErr w:type="gramEnd"/>
      <w:r w:rsidR="009D1E47">
        <w:rPr>
          <w:sz w:val="24"/>
          <w:szCs w:val="24"/>
        </w:rPr>
        <w:t>..</w:t>
      </w:r>
      <w:r w:rsidRPr="00B860A3">
        <w:rPr>
          <w:sz w:val="24"/>
          <w:szCs w:val="24"/>
        </w:rPr>
        <w:t>…………………………………………………………………</w:t>
      </w:r>
      <w:r w:rsidR="009D1E47">
        <w:rPr>
          <w:sz w:val="24"/>
          <w:szCs w:val="24"/>
        </w:rPr>
        <w:t>……………………………………………………………………..</w:t>
      </w:r>
      <w:r w:rsidRPr="00B860A3">
        <w:rPr>
          <w:sz w:val="24"/>
          <w:szCs w:val="24"/>
        </w:rPr>
        <w:t xml:space="preserve">  </w:t>
      </w:r>
    </w:p>
    <w:p w:rsidR="000920C6" w:rsidRPr="00B860A3" w:rsidRDefault="000920C6" w:rsidP="009D1E47">
      <w:pPr>
        <w:spacing w:after="120"/>
        <w:rPr>
          <w:sz w:val="24"/>
          <w:szCs w:val="24"/>
        </w:rPr>
      </w:pPr>
      <w:r w:rsidRPr="00B860A3">
        <w:rPr>
          <w:sz w:val="24"/>
          <w:szCs w:val="24"/>
        </w:rPr>
        <w:t>v termínu</w:t>
      </w:r>
      <w:r w:rsidRPr="00B860A3">
        <w:rPr>
          <w:sz w:val="24"/>
          <w:szCs w:val="24"/>
          <w:vertAlign w:val="superscript"/>
        </w:rPr>
        <w:footnoteReference w:id="5"/>
      </w:r>
      <w:r w:rsidRPr="00B860A3">
        <w:rPr>
          <w:sz w:val="24"/>
          <w:szCs w:val="24"/>
        </w:rPr>
        <w:t xml:space="preserve"> od ………………………… </w:t>
      </w:r>
      <w:proofErr w:type="gramStart"/>
      <w:r w:rsidRPr="00B860A3">
        <w:rPr>
          <w:sz w:val="24"/>
          <w:szCs w:val="24"/>
        </w:rPr>
        <w:t>do</w:t>
      </w:r>
      <w:proofErr w:type="gramEnd"/>
      <w:r w:rsidRPr="00B860A3">
        <w:rPr>
          <w:sz w:val="24"/>
          <w:szCs w:val="24"/>
        </w:rPr>
        <w:t xml:space="preserve"> …………………………….</w:t>
      </w:r>
    </w:p>
    <w:p w:rsidR="000920C6" w:rsidRDefault="000920C6" w:rsidP="000920C6">
      <w:pPr>
        <w:spacing w:after="120"/>
        <w:contextualSpacing/>
        <w:jc w:val="both"/>
        <w:rPr>
          <w:sz w:val="24"/>
          <w:szCs w:val="24"/>
        </w:rPr>
      </w:pPr>
      <w:r w:rsidRPr="00B860A3">
        <w:rPr>
          <w:sz w:val="24"/>
          <w:szCs w:val="24"/>
        </w:rPr>
        <w:t>za podmínek, že:</w:t>
      </w:r>
    </w:p>
    <w:p w:rsidR="009D1E47" w:rsidRPr="00B860A3" w:rsidRDefault="009D1E47" w:rsidP="000920C6">
      <w:pPr>
        <w:spacing w:after="120"/>
        <w:contextualSpacing/>
        <w:jc w:val="both"/>
        <w:rPr>
          <w:sz w:val="24"/>
          <w:szCs w:val="24"/>
        </w:rPr>
      </w:pPr>
    </w:p>
    <w:p w:rsidR="000920C6" w:rsidRPr="00B860A3" w:rsidRDefault="000920C6" w:rsidP="000920C6">
      <w:pPr>
        <w:numPr>
          <w:ilvl w:val="0"/>
          <w:numId w:val="2"/>
        </w:numPr>
        <w:spacing w:after="0"/>
        <w:ind w:left="425" w:hanging="425"/>
        <w:contextualSpacing/>
        <w:jc w:val="both"/>
        <w:rPr>
          <w:sz w:val="24"/>
          <w:szCs w:val="24"/>
        </w:rPr>
      </w:pPr>
      <w:r w:rsidRPr="00B860A3">
        <w:rPr>
          <w:sz w:val="24"/>
          <w:szCs w:val="24"/>
        </w:rPr>
        <w:t>Účastník rekvalifikace ji úspěšně absolvuje, včetně závěrečné zkoušky.</w:t>
      </w:r>
    </w:p>
    <w:p w:rsidR="000920C6" w:rsidRPr="00B860A3" w:rsidRDefault="000920C6" w:rsidP="000920C6">
      <w:pPr>
        <w:numPr>
          <w:ilvl w:val="0"/>
          <w:numId w:val="2"/>
        </w:numPr>
        <w:spacing w:after="0"/>
        <w:ind w:left="425" w:hanging="425"/>
        <w:contextualSpacing/>
        <w:jc w:val="both"/>
        <w:rPr>
          <w:sz w:val="24"/>
          <w:szCs w:val="24"/>
        </w:rPr>
      </w:pPr>
      <w:r w:rsidRPr="00B860A3">
        <w:rPr>
          <w:sz w:val="24"/>
          <w:szCs w:val="24"/>
        </w:rPr>
        <w:t>Úřadu práce bude předložen doklad o úspěšném absolvování rekvalifikace účastníka rekvalifikačního kurzu, včetně závěrečné zkoušky.</w:t>
      </w:r>
    </w:p>
    <w:p w:rsidR="000920C6" w:rsidRPr="00B860A3" w:rsidRDefault="000920C6" w:rsidP="000920C6">
      <w:pPr>
        <w:numPr>
          <w:ilvl w:val="0"/>
          <w:numId w:val="2"/>
        </w:numPr>
        <w:spacing w:after="0"/>
        <w:ind w:left="425" w:hanging="425"/>
        <w:contextualSpacing/>
        <w:jc w:val="both"/>
        <w:rPr>
          <w:sz w:val="24"/>
          <w:szCs w:val="24"/>
        </w:rPr>
      </w:pPr>
      <w:r w:rsidRPr="00B860A3">
        <w:rPr>
          <w:sz w:val="24"/>
          <w:szCs w:val="24"/>
        </w:rPr>
        <w:t>Pokud účastník rekvalifikační kurz nedokončí z vážných důvodů, Úřad práce uhradí rekvalifikačnímu zařízení cenu rekvalifikace nebo její poměrnou část na základě předložení skutečně vynaložených nákladů na realizaci rekvalifikace. Závažnost důvodů posoudí Úřad práce dle § 5 zákona č. 435/2004 Sb., o zaměstnanosti, ve znění pozdějších předpisů.</w:t>
      </w:r>
    </w:p>
    <w:p w:rsidR="000920C6" w:rsidRPr="00B860A3" w:rsidRDefault="000920C6" w:rsidP="000920C6">
      <w:pPr>
        <w:numPr>
          <w:ilvl w:val="0"/>
          <w:numId w:val="2"/>
        </w:numPr>
        <w:spacing w:after="0"/>
        <w:ind w:left="425" w:hanging="425"/>
        <w:contextualSpacing/>
        <w:jc w:val="both"/>
        <w:rPr>
          <w:sz w:val="24"/>
          <w:szCs w:val="24"/>
        </w:rPr>
      </w:pPr>
      <w:r w:rsidRPr="00B860A3">
        <w:rPr>
          <w:sz w:val="24"/>
          <w:szCs w:val="24"/>
        </w:rPr>
        <w:t>Případná změna ukončení termínu rekvalifikačního kurzu nepřekročí 30 kalendářních dnů od termínu stanoveného v tomto Informovaném souhlasu.</w:t>
      </w:r>
    </w:p>
    <w:p w:rsidR="000920C6" w:rsidRPr="00B860A3" w:rsidRDefault="000920C6" w:rsidP="000920C6">
      <w:pPr>
        <w:numPr>
          <w:ilvl w:val="0"/>
          <w:numId w:val="2"/>
        </w:numPr>
        <w:spacing w:after="0"/>
        <w:ind w:left="425" w:hanging="425"/>
        <w:contextualSpacing/>
        <w:jc w:val="both"/>
        <w:rPr>
          <w:sz w:val="24"/>
          <w:szCs w:val="24"/>
        </w:rPr>
      </w:pPr>
      <w:r w:rsidRPr="00B860A3">
        <w:rPr>
          <w:sz w:val="24"/>
          <w:szCs w:val="24"/>
        </w:rPr>
        <w:t>Pokud účastník rekvalifikační kurz nedokončí bez vážných důvodů, Úřad práce cenu rekvalifikace neuhradí.</w:t>
      </w:r>
    </w:p>
    <w:p w:rsidR="000920C6" w:rsidRPr="00B860A3" w:rsidRDefault="000920C6" w:rsidP="0042468B">
      <w:pPr>
        <w:numPr>
          <w:ilvl w:val="0"/>
          <w:numId w:val="2"/>
        </w:numPr>
        <w:spacing w:after="0"/>
        <w:ind w:left="425" w:hanging="425"/>
        <w:jc w:val="both"/>
        <w:rPr>
          <w:sz w:val="24"/>
          <w:szCs w:val="24"/>
        </w:rPr>
      </w:pPr>
      <w:r w:rsidRPr="00B860A3">
        <w:rPr>
          <w:sz w:val="24"/>
          <w:szCs w:val="24"/>
        </w:rPr>
        <w:t>Úřad práce může hradit cenu rekvalifikace pouze za dobu, po kterou je uchazeč o zaměstnání nebo zájemce o zaměstnání veden v evidenci uchazečů o zaměstnání nebo zájemců o zaměstnání.</w:t>
      </w:r>
    </w:p>
    <w:p w:rsidR="0042468B" w:rsidRPr="00B860A3" w:rsidRDefault="0042468B" w:rsidP="002A1529">
      <w:pPr>
        <w:numPr>
          <w:ilvl w:val="0"/>
          <w:numId w:val="2"/>
        </w:numPr>
        <w:spacing w:after="0"/>
        <w:ind w:left="425" w:hanging="425"/>
        <w:jc w:val="both"/>
        <w:rPr>
          <w:sz w:val="24"/>
          <w:szCs w:val="24"/>
        </w:rPr>
      </w:pPr>
      <w:r w:rsidRPr="00B860A3">
        <w:rPr>
          <w:sz w:val="24"/>
          <w:szCs w:val="24"/>
        </w:rPr>
        <w:t>Umožní Úřadu práce kontrolu realizace zvolené rekvalifikace formou monitorovací návštěvy.</w:t>
      </w:r>
    </w:p>
    <w:p w:rsidR="002A1529" w:rsidRPr="00B860A3" w:rsidRDefault="002A1529" w:rsidP="002A1529">
      <w:pPr>
        <w:numPr>
          <w:ilvl w:val="0"/>
          <w:numId w:val="2"/>
        </w:numPr>
        <w:spacing w:after="0"/>
        <w:ind w:left="425" w:hanging="425"/>
        <w:jc w:val="both"/>
        <w:rPr>
          <w:sz w:val="24"/>
          <w:szCs w:val="24"/>
        </w:rPr>
      </w:pPr>
      <w:r w:rsidRPr="00B860A3">
        <w:rPr>
          <w:sz w:val="24"/>
          <w:szCs w:val="24"/>
        </w:rPr>
        <w:t xml:space="preserve">Vystaví fakturu Úřadu práce </w:t>
      </w:r>
      <w:r w:rsidR="00B860A3">
        <w:rPr>
          <w:sz w:val="24"/>
          <w:szCs w:val="24"/>
        </w:rPr>
        <w:t xml:space="preserve">nejdéle </w:t>
      </w:r>
      <w:r w:rsidRPr="00B860A3">
        <w:rPr>
          <w:sz w:val="24"/>
          <w:szCs w:val="24"/>
        </w:rPr>
        <w:t>do 30 dnů po ukončení rekvalifikačního kurzu.</w:t>
      </w:r>
    </w:p>
    <w:p w:rsidR="00B860A3" w:rsidRPr="00B860A3" w:rsidRDefault="00B860A3" w:rsidP="00B37327">
      <w:pPr>
        <w:spacing w:after="0"/>
        <w:contextualSpacing/>
        <w:jc w:val="both"/>
        <w:rPr>
          <w:sz w:val="24"/>
          <w:szCs w:val="24"/>
        </w:rPr>
      </w:pPr>
    </w:p>
    <w:p w:rsidR="009D1E47" w:rsidRDefault="009D1E47" w:rsidP="00B37327">
      <w:pPr>
        <w:spacing w:after="0"/>
        <w:contextualSpacing/>
        <w:jc w:val="both"/>
        <w:rPr>
          <w:sz w:val="24"/>
          <w:szCs w:val="24"/>
        </w:rPr>
      </w:pPr>
    </w:p>
    <w:p w:rsidR="000920C6" w:rsidRPr="00B860A3" w:rsidRDefault="000920C6" w:rsidP="00B37327">
      <w:pPr>
        <w:spacing w:after="0"/>
        <w:contextualSpacing/>
        <w:jc w:val="both"/>
        <w:rPr>
          <w:sz w:val="24"/>
          <w:szCs w:val="24"/>
        </w:rPr>
      </w:pPr>
      <w:r w:rsidRPr="00B860A3">
        <w:rPr>
          <w:sz w:val="24"/>
          <w:szCs w:val="24"/>
        </w:rPr>
        <w:lastRenderedPageBreak/>
        <w:t>Rekvalifikační zařízení neprodleně</w:t>
      </w:r>
    </w:p>
    <w:p w:rsidR="000920C6" w:rsidRPr="00B860A3" w:rsidRDefault="000920C6" w:rsidP="00B37327">
      <w:pPr>
        <w:pStyle w:val="Odstavecseseznamem"/>
        <w:numPr>
          <w:ilvl w:val="0"/>
          <w:numId w:val="5"/>
        </w:numPr>
        <w:spacing w:after="0"/>
        <w:ind w:left="425" w:hanging="425"/>
        <w:jc w:val="both"/>
        <w:rPr>
          <w:sz w:val="24"/>
          <w:szCs w:val="24"/>
        </w:rPr>
      </w:pPr>
      <w:r w:rsidRPr="00B860A3">
        <w:rPr>
          <w:sz w:val="24"/>
          <w:szCs w:val="24"/>
        </w:rPr>
        <w:t>oznámí Úřadu práce, že účastník zvolené rekvalifikace neplní studijní nebo výcvikové povinnosti stanovené rekvalifikačním zařízením,</w:t>
      </w:r>
    </w:p>
    <w:p w:rsidR="000920C6" w:rsidRPr="00B860A3" w:rsidRDefault="000920C6" w:rsidP="00FB5FC1">
      <w:pPr>
        <w:pStyle w:val="Odstavecseseznamem"/>
        <w:numPr>
          <w:ilvl w:val="0"/>
          <w:numId w:val="5"/>
        </w:numPr>
        <w:spacing w:after="120"/>
        <w:ind w:left="425" w:hanging="425"/>
        <w:jc w:val="both"/>
        <w:rPr>
          <w:sz w:val="24"/>
          <w:szCs w:val="24"/>
        </w:rPr>
      </w:pPr>
      <w:r w:rsidRPr="00B860A3">
        <w:rPr>
          <w:sz w:val="24"/>
          <w:szCs w:val="24"/>
        </w:rPr>
        <w:t>informuje Úřad práce o neúspěšném ukončení rekvalifikačního kurzu účastníkem rekvalifikace,</w:t>
      </w:r>
    </w:p>
    <w:p w:rsidR="00FB5FC1" w:rsidRPr="00B860A3" w:rsidRDefault="00FB5FC1" w:rsidP="00FB5FC1">
      <w:pPr>
        <w:pStyle w:val="Odstavecseseznamem"/>
        <w:numPr>
          <w:ilvl w:val="0"/>
          <w:numId w:val="5"/>
        </w:numPr>
        <w:spacing w:after="120"/>
        <w:ind w:left="425" w:hanging="425"/>
        <w:jc w:val="both"/>
        <w:rPr>
          <w:sz w:val="24"/>
          <w:szCs w:val="24"/>
        </w:rPr>
      </w:pPr>
      <w:r w:rsidRPr="00B860A3">
        <w:rPr>
          <w:sz w:val="24"/>
          <w:szCs w:val="24"/>
        </w:rPr>
        <w:t>písemně oznámí Úřadu práce změnu termínu ukončení rekvalifikačního kurzu o více než 30 kalendářních dnů od termínu stanoveného v tomto Informovaném souhlasu včetně jejího odůvodnění (nemoc lektora, účastníka kurzu, opravná zkouška apod.).</w:t>
      </w:r>
    </w:p>
    <w:p w:rsidR="000920C6" w:rsidRPr="00B860A3" w:rsidRDefault="000920C6" w:rsidP="00FB5FC1">
      <w:pPr>
        <w:spacing w:after="0"/>
        <w:contextualSpacing/>
        <w:jc w:val="both"/>
        <w:rPr>
          <w:sz w:val="24"/>
          <w:szCs w:val="24"/>
        </w:rPr>
      </w:pPr>
      <w:r w:rsidRPr="00B860A3">
        <w:rPr>
          <w:sz w:val="24"/>
          <w:szCs w:val="24"/>
        </w:rPr>
        <w:t xml:space="preserve">Úřad práce </w:t>
      </w:r>
    </w:p>
    <w:p w:rsidR="00FB5FC1" w:rsidRPr="00B860A3" w:rsidRDefault="00FB5FC1" w:rsidP="00FB5FC1">
      <w:pPr>
        <w:pStyle w:val="Odstavecseseznamem"/>
        <w:numPr>
          <w:ilvl w:val="0"/>
          <w:numId w:val="6"/>
        </w:numPr>
        <w:spacing w:after="120"/>
        <w:ind w:left="426" w:hanging="426"/>
        <w:jc w:val="both"/>
        <w:rPr>
          <w:sz w:val="24"/>
          <w:szCs w:val="24"/>
        </w:rPr>
      </w:pPr>
      <w:r w:rsidRPr="00B860A3">
        <w:rPr>
          <w:sz w:val="24"/>
          <w:szCs w:val="24"/>
        </w:rPr>
        <w:t xml:space="preserve">posoudí odůvodnění změny termínu ukončení rekvalifikačního kurzu o více než 30 kalendářních dnů od termínu stanoveného v tomto Informovaném souhlasu </w:t>
      </w:r>
    </w:p>
    <w:p w:rsidR="000920C6" w:rsidRPr="00B860A3" w:rsidRDefault="00FB5FC1" w:rsidP="00FB5FC1">
      <w:pPr>
        <w:pStyle w:val="Odstavecseseznamem"/>
        <w:numPr>
          <w:ilvl w:val="0"/>
          <w:numId w:val="6"/>
        </w:numPr>
        <w:spacing w:after="120"/>
        <w:ind w:left="426" w:hanging="426"/>
        <w:jc w:val="both"/>
        <w:rPr>
          <w:sz w:val="24"/>
          <w:szCs w:val="24"/>
        </w:rPr>
      </w:pPr>
      <w:r w:rsidRPr="00B860A3">
        <w:rPr>
          <w:sz w:val="24"/>
          <w:szCs w:val="24"/>
        </w:rPr>
        <w:t>písemně oznámí rekvalifikačnímu zařízení i zájemci o zvolenou rekvalifikaci souhlas/nesouhlas s prodloužením rekvalifikace (tj. se změnou termínu ukončení rekvalifikačního kurzu o více než 30 kalendářních dnů od termínu stanoveného v tomto Informovaném souhlasu)</w:t>
      </w:r>
    </w:p>
    <w:p w:rsidR="000920C6" w:rsidRPr="00B860A3" w:rsidRDefault="000920C6" w:rsidP="00FB5FC1">
      <w:pPr>
        <w:pStyle w:val="Odstavecseseznamem"/>
        <w:numPr>
          <w:ilvl w:val="0"/>
          <w:numId w:val="6"/>
        </w:numPr>
        <w:spacing w:after="120"/>
        <w:ind w:left="426" w:hanging="426"/>
        <w:jc w:val="both"/>
        <w:rPr>
          <w:sz w:val="24"/>
          <w:szCs w:val="24"/>
        </w:rPr>
      </w:pPr>
      <w:r w:rsidRPr="00B860A3">
        <w:rPr>
          <w:sz w:val="24"/>
          <w:szCs w:val="24"/>
        </w:rPr>
        <w:t>prodloužení rekvalifikace může být schváleno pouze z vážných důvodů.</w:t>
      </w:r>
    </w:p>
    <w:p w:rsidR="009D1E47" w:rsidRDefault="009D1E47" w:rsidP="000920C6">
      <w:pPr>
        <w:spacing w:after="120"/>
        <w:jc w:val="both"/>
        <w:rPr>
          <w:sz w:val="24"/>
          <w:szCs w:val="24"/>
        </w:rPr>
      </w:pPr>
    </w:p>
    <w:p w:rsidR="009D1E47" w:rsidRDefault="009D1E47" w:rsidP="000920C6">
      <w:pPr>
        <w:spacing w:after="120"/>
        <w:jc w:val="both"/>
        <w:rPr>
          <w:sz w:val="24"/>
          <w:szCs w:val="24"/>
        </w:rPr>
      </w:pPr>
    </w:p>
    <w:p w:rsidR="009D1E47" w:rsidRDefault="009D1E47" w:rsidP="000920C6">
      <w:pPr>
        <w:spacing w:after="120"/>
        <w:jc w:val="both"/>
        <w:rPr>
          <w:sz w:val="24"/>
          <w:szCs w:val="24"/>
        </w:rPr>
      </w:pPr>
    </w:p>
    <w:p w:rsidR="009D1E47" w:rsidRDefault="009D1E47" w:rsidP="000920C6">
      <w:pPr>
        <w:spacing w:after="120"/>
        <w:jc w:val="both"/>
        <w:rPr>
          <w:sz w:val="24"/>
          <w:szCs w:val="24"/>
        </w:rPr>
      </w:pPr>
    </w:p>
    <w:p w:rsidR="000920C6" w:rsidRPr="00B860A3" w:rsidRDefault="000920C6" w:rsidP="000920C6">
      <w:pPr>
        <w:spacing w:after="120"/>
        <w:jc w:val="both"/>
        <w:rPr>
          <w:sz w:val="24"/>
          <w:szCs w:val="24"/>
        </w:rPr>
      </w:pPr>
      <w:r w:rsidRPr="00B860A3">
        <w:rPr>
          <w:sz w:val="24"/>
          <w:szCs w:val="24"/>
        </w:rPr>
        <w:t>V ……………………………dne …………………………….</w:t>
      </w:r>
    </w:p>
    <w:p w:rsidR="009D1E47" w:rsidRDefault="009D1E47" w:rsidP="000920C6">
      <w:pPr>
        <w:spacing w:after="120"/>
        <w:contextualSpacing/>
        <w:jc w:val="both"/>
        <w:rPr>
          <w:sz w:val="24"/>
          <w:szCs w:val="24"/>
        </w:rPr>
      </w:pPr>
    </w:p>
    <w:p w:rsidR="000920C6" w:rsidRPr="00217A28" w:rsidRDefault="000920C6" w:rsidP="000920C6">
      <w:pPr>
        <w:spacing w:after="120"/>
        <w:contextualSpacing/>
        <w:jc w:val="both"/>
        <w:rPr>
          <w:sz w:val="20"/>
          <w:szCs w:val="20"/>
        </w:rPr>
      </w:pPr>
      <w:r w:rsidRPr="00B860A3">
        <w:rPr>
          <w:sz w:val="24"/>
          <w:szCs w:val="24"/>
        </w:rPr>
        <w:t>……………………………………………………………………………………………………</w:t>
      </w:r>
      <w:r w:rsidR="009D1E47">
        <w:rPr>
          <w:sz w:val="24"/>
          <w:szCs w:val="24"/>
        </w:rPr>
        <w:t>……………………………….</w:t>
      </w:r>
    </w:p>
    <w:p w:rsidR="00C21E24" w:rsidRPr="000920C6" w:rsidRDefault="000920C6" w:rsidP="000920C6">
      <w:pPr>
        <w:spacing w:after="120"/>
        <w:jc w:val="both"/>
        <w:rPr>
          <w:sz w:val="20"/>
          <w:szCs w:val="20"/>
        </w:rPr>
      </w:pPr>
      <w:r w:rsidRPr="00217A28">
        <w:rPr>
          <w:sz w:val="20"/>
          <w:szCs w:val="20"/>
        </w:rPr>
        <w:t>Podpis zastupující osoby za rekvalifikační zařízení, otisk razítka:</w:t>
      </w:r>
    </w:p>
    <w:sectPr w:rsidR="00C21E24" w:rsidRPr="000920C6" w:rsidSect="00B579C7">
      <w:headerReference w:type="first" r:id="rId9"/>
      <w:footnotePr>
        <w:numRestart w:val="eachPage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0AB" w:rsidRDefault="00BC00AB" w:rsidP="000920C6">
      <w:pPr>
        <w:spacing w:after="0" w:line="240" w:lineRule="auto"/>
      </w:pPr>
      <w:r>
        <w:separator/>
      </w:r>
    </w:p>
  </w:endnote>
  <w:endnote w:type="continuationSeparator" w:id="0">
    <w:p w:rsidR="00BC00AB" w:rsidRDefault="00BC00AB" w:rsidP="00092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0AB" w:rsidRDefault="00BC00AB" w:rsidP="000920C6">
      <w:pPr>
        <w:spacing w:after="0" w:line="240" w:lineRule="auto"/>
      </w:pPr>
      <w:r>
        <w:separator/>
      </w:r>
    </w:p>
  </w:footnote>
  <w:footnote w:type="continuationSeparator" w:id="0">
    <w:p w:rsidR="00BC00AB" w:rsidRDefault="00BC00AB" w:rsidP="000920C6">
      <w:pPr>
        <w:spacing w:after="0" w:line="240" w:lineRule="auto"/>
      </w:pPr>
      <w:r>
        <w:continuationSeparator/>
      </w:r>
    </w:p>
  </w:footnote>
  <w:footnote w:id="1">
    <w:p w:rsidR="000920C6" w:rsidRPr="00FB5FC1" w:rsidRDefault="000920C6" w:rsidP="000920C6">
      <w:pPr>
        <w:pStyle w:val="Odstavecseseznamem"/>
        <w:numPr>
          <w:ilvl w:val="0"/>
          <w:numId w:val="3"/>
        </w:numPr>
        <w:spacing w:after="0" w:line="240" w:lineRule="auto"/>
        <w:rPr>
          <w:rFonts w:cs="Calibri"/>
          <w:sz w:val="16"/>
          <w:szCs w:val="16"/>
          <w:vertAlign w:val="superscript"/>
        </w:rPr>
      </w:pPr>
      <w:r w:rsidRPr="00FB5FC1">
        <w:rPr>
          <w:rFonts w:cs="Calibri"/>
          <w:sz w:val="16"/>
          <w:szCs w:val="16"/>
        </w:rPr>
        <w:t>Vyplňte název uvedený v živnostenském listě, obchodním rejstříku nebo zřizovací listině, popř. jméno a příjmení, jde-li o fyzickou osobu</w:t>
      </w:r>
    </w:p>
  </w:footnote>
  <w:footnote w:id="2">
    <w:p w:rsidR="000920C6" w:rsidRPr="00FB5FC1" w:rsidRDefault="000920C6" w:rsidP="000920C6">
      <w:pPr>
        <w:pStyle w:val="Odstavecseseznamem"/>
        <w:numPr>
          <w:ilvl w:val="0"/>
          <w:numId w:val="3"/>
        </w:numPr>
        <w:spacing w:after="0" w:line="240" w:lineRule="auto"/>
        <w:rPr>
          <w:rFonts w:cs="Calibri"/>
          <w:sz w:val="16"/>
          <w:szCs w:val="16"/>
          <w:vertAlign w:val="superscript"/>
        </w:rPr>
      </w:pPr>
      <w:r w:rsidRPr="00FB5FC1">
        <w:rPr>
          <w:rFonts w:cs="Calibri"/>
          <w:sz w:val="16"/>
          <w:szCs w:val="16"/>
        </w:rPr>
        <w:t>Vyplňte jméno, příjmení, titul osoby oprávněné jednat jménem rekvalifikačního zařízení</w:t>
      </w:r>
    </w:p>
  </w:footnote>
  <w:footnote w:id="3">
    <w:p w:rsidR="000920C6" w:rsidRPr="00FB5FC1" w:rsidRDefault="000920C6" w:rsidP="000920C6">
      <w:pPr>
        <w:pStyle w:val="Odstavecseseznamem"/>
        <w:numPr>
          <w:ilvl w:val="0"/>
          <w:numId w:val="3"/>
        </w:numPr>
        <w:spacing w:after="0" w:line="240" w:lineRule="auto"/>
        <w:rPr>
          <w:rFonts w:cs="Calibri"/>
          <w:sz w:val="16"/>
          <w:szCs w:val="16"/>
          <w:vertAlign w:val="superscript"/>
        </w:rPr>
      </w:pPr>
      <w:r w:rsidRPr="00FB5FC1">
        <w:rPr>
          <w:rFonts w:cs="Calibri"/>
          <w:sz w:val="16"/>
          <w:szCs w:val="16"/>
        </w:rPr>
        <w:t>Vyplňte bankovní spojení, na které má být Úřadem práce ČR provedena úhrada nákladů za rekvalifikační kurz (číslo účtu, kód banky, název banky)</w:t>
      </w:r>
    </w:p>
  </w:footnote>
  <w:footnote w:id="4">
    <w:p w:rsidR="000920C6" w:rsidRPr="00FB5FC1" w:rsidRDefault="000920C6" w:rsidP="000920C6">
      <w:pPr>
        <w:pStyle w:val="Odstavecseseznamem"/>
        <w:numPr>
          <w:ilvl w:val="0"/>
          <w:numId w:val="3"/>
        </w:numPr>
        <w:spacing w:after="0" w:line="240" w:lineRule="auto"/>
        <w:rPr>
          <w:rFonts w:cs="Calibri"/>
          <w:sz w:val="16"/>
          <w:szCs w:val="16"/>
        </w:rPr>
      </w:pPr>
      <w:r w:rsidRPr="00FB5FC1">
        <w:rPr>
          <w:rFonts w:cs="Calibri"/>
          <w:sz w:val="16"/>
          <w:szCs w:val="16"/>
        </w:rPr>
        <w:t>Cena uvedená v Potvrzení o úhradě ceny rekvalifikačního kurzu</w:t>
      </w:r>
    </w:p>
  </w:footnote>
  <w:footnote w:id="5">
    <w:p w:rsidR="000920C6" w:rsidRPr="00FB5FC1" w:rsidRDefault="000920C6" w:rsidP="000920C6">
      <w:pPr>
        <w:pStyle w:val="Odstavecseseznamem"/>
        <w:numPr>
          <w:ilvl w:val="0"/>
          <w:numId w:val="3"/>
        </w:numPr>
        <w:spacing w:after="0" w:line="240" w:lineRule="auto"/>
        <w:rPr>
          <w:rFonts w:cs="Calibri"/>
          <w:sz w:val="16"/>
          <w:szCs w:val="16"/>
        </w:rPr>
      </w:pPr>
      <w:r w:rsidRPr="00FB5FC1">
        <w:rPr>
          <w:rFonts w:cs="Calibri"/>
          <w:sz w:val="16"/>
          <w:szCs w:val="16"/>
        </w:rPr>
        <w:t>Termín rekvalifikačního kurzu včetně data konání závěrečné zkoušky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9C7" w:rsidRDefault="001F001F" w:rsidP="00042D4F">
    <w:pPr>
      <w:pStyle w:val="Zhlav"/>
      <w:jc w:val="right"/>
    </w:pPr>
    <w:r>
      <w:t>Příloha č.</w:t>
    </w:r>
    <w:r w:rsidR="000920C6">
      <w:t xml:space="preserve"> </w:t>
    </w:r>
    <w:r w:rsidR="009058C0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74FA0"/>
    <w:multiLevelType w:val="hybridMultilevel"/>
    <w:tmpl w:val="E1226FBE"/>
    <w:lvl w:ilvl="0" w:tplc="6F885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CD5DE4"/>
    <w:multiLevelType w:val="hybridMultilevel"/>
    <w:tmpl w:val="6D086444"/>
    <w:lvl w:ilvl="0" w:tplc="C7D8577A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F2393"/>
    <w:multiLevelType w:val="hybridMultilevel"/>
    <w:tmpl w:val="179E86D6"/>
    <w:lvl w:ilvl="0" w:tplc="115A2A9C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353129"/>
    <w:multiLevelType w:val="hybridMultilevel"/>
    <w:tmpl w:val="EC80888A"/>
    <w:lvl w:ilvl="0" w:tplc="94028C68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96F84"/>
    <w:multiLevelType w:val="hybridMultilevel"/>
    <w:tmpl w:val="134A6898"/>
    <w:lvl w:ilvl="0" w:tplc="6F885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BA5CBD"/>
    <w:multiLevelType w:val="hybridMultilevel"/>
    <w:tmpl w:val="9C9234D0"/>
    <w:lvl w:ilvl="0" w:tplc="6C686880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0C6"/>
    <w:rsid w:val="000920C6"/>
    <w:rsid w:val="00153FE4"/>
    <w:rsid w:val="001F001F"/>
    <w:rsid w:val="002A1529"/>
    <w:rsid w:val="003E342C"/>
    <w:rsid w:val="00421230"/>
    <w:rsid w:val="0042468B"/>
    <w:rsid w:val="00543529"/>
    <w:rsid w:val="005C43A1"/>
    <w:rsid w:val="008375BF"/>
    <w:rsid w:val="009058C0"/>
    <w:rsid w:val="00974EA0"/>
    <w:rsid w:val="009D1E47"/>
    <w:rsid w:val="00A225E8"/>
    <w:rsid w:val="00B26B5C"/>
    <w:rsid w:val="00B37327"/>
    <w:rsid w:val="00B860A3"/>
    <w:rsid w:val="00BC00AB"/>
    <w:rsid w:val="00BE1316"/>
    <w:rsid w:val="00BF64E2"/>
    <w:rsid w:val="00C21E24"/>
    <w:rsid w:val="00D660DF"/>
    <w:rsid w:val="00FB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20C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92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20C6"/>
  </w:style>
  <w:style w:type="paragraph" w:styleId="Odstavecseseznamem">
    <w:name w:val="List Paragraph"/>
    <w:basedOn w:val="Normln"/>
    <w:uiPriority w:val="34"/>
    <w:qFormat/>
    <w:rsid w:val="000920C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92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20C6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092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20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20C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92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20C6"/>
  </w:style>
  <w:style w:type="paragraph" w:styleId="Odstavecseseznamem">
    <w:name w:val="List Paragraph"/>
    <w:basedOn w:val="Normln"/>
    <w:uiPriority w:val="34"/>
    <w:qFormat/>
    <w:rsid w:val="000920C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92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20C6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092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2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762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Síkorová Eva PhDr.</dc:creator>
  <cp:lastModifiedBy>Nováková Miroslava Ing (MPSV)</cp:lastModifiedBy>
  <cp:revision>2</cp:revision>
  <dcterms:created xsi:type="dcterms:W3CDTF">2015-11-30T09:45:00Z</dcterms:created>
  <dcterms:modified xsi:type="dcterms:W3CDTF">2015-11-30T09:45:00Z</dcterms:modified>
</cp:coreProperties>
</file>